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A56DC" w14:textId="614CA541" w:rsidR="00DF04DB" w:rsidRDefault="00DF04DB" w:rsidP="00DF04DB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DF04DB">
        <w:rPr>
          <w:rFonts w:ascii="Times New Roman" w:hAnsi="Times New Roman" w:cs="Times New Roman"/>
          <w:b/>
          <w:sz w:val="22"/>
        </w:rPr>
        <w:t>HOZZÁJÁRULÓ NYILATKOZAT</w:t>
      </w:r>
    </w:p>
    <w:p w14:paraId="546C91BE" w14:textId="2FD48AA5" w:rsidR="00031DF7" w:rsidRPr="00031DF7" w:rsidRDefault="00031DF7" w:rsidP="00DF04D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2"/>
        </w:rPr>
      </w:pPr>
      <w:r w:rsidRPr="00031DF7">
        <w:rPr>
          <w:rFonts w:ascii="Times New Roman" w:hAnsi="Times New Roman" w:cs="Times New Roman"/>
          <w:bCs/>
          <w:i/>
          <w:iCs/>
          <w:sz w:val="22"/>
        </w:rPr>
        <w:t>csoportos pályázók esetén</w:t>
      </w:r>
    </w:p>
    <w:p w14:paraId="17D32E8F" w14:textId="77777777" w:rsidR="00DF04DB" w:rsidRPr="00DF04DB" w:rsidRDefault="00DF04DB" w:rsidP="00DF04DB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21CB8FAE" w14:textId="77777777" w:rsidR="00DF04DB" w:rsidRDefault="00DF04DB" w:rsidP="00DF04DB">
      <w:pPr>
        <w:tabs>
          <w:tab w:val="left" w:leader="dot" w:pos="5103"/>
        </w:tabs>
        <w:spacing w:after="0" w:line="240" w:lineRule="auto"/>
        <w:rPr>
          <w:rFonts w:ascii="Times New Roman" w:hAnsi="Times New Roman" w:cs="Times New Roman"/>
          <w:sz w:val="22"/>
        </w:rPr>
      </w:pPr>
    </w:p>
    <w:p w14:paraId="29F35159" w14:textId="3E1377CE" w:rsidR="00DF04DB" w:rsidRPr="00DF04DB" w:rsidRDefault="00DF04DB" w:rsidP="00DF04DB">
      <w:pPr>
        <w:tabs>
          <w:tab w:val="left" w:leader="dot" w:pos="510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2"/>
        </w:rPr>
      </w:pPr>
      <w:r w:rsidRPr="00DF04DB">
        <w:rPr>
          <w:rFonts w:ascii="Times New Roman" w:hAnsi="Times New Roman" w:cs="Times New Roman"/>
          <w:sz w:val="22"/>
        </w:rPr>
        <w:t xml:space="preserve">Alulírott </w:t>
      </w:r>
      <w:r>
        <w:rPr>
          <w:rFonts w:ascii="Times New Roman" w:hAnsi="Times New Roman" w:cs="Times New Roman"/>
          <w:sz w:val="22"/>
        </w:rPr>
        <w:t>……………………………</w:t>
      </w:r>
      <w:r w:rsidRPr="00DF04DB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</w:t>
      </w:r>
      <w:r w:rsidRPr="00DF04DB">
        <w:rPr>
          <w:rFonts w:ascii="Times New Roman" w:hAnsi="Times New Roman" w:cs="Times New Roman"/>
          <w:i/>
          <w:iCs/>
          <w:sz w:val="22"/>
        </w:rPr>
        <w:t>mint a(z)</w:t>
      </w:r>
      <w:r w:rsidRPr="00DF04DB">
        <w:rPr>
          <w:rFonts w:ascii="Times New Roman" w:hAnsi="Times New Roman" w:cs="Times New Roman"/>
          <w:i/>
          <w:iCs/>
          <w:sz w:val="22"/>
        </w:rPr>
        <w:tab/>
        <w:t xml:space="preserve"> intézmény képviseletére jogosult vezető (csoportos nevezései kategória: óvodai, általános iskolás, középiskolás </w:t>
      </w:r>
      <w:proofErr w:type="gramStart"/>
      <w:r w:rsidRPr="00DF04DB">
        <w:rPr>
          <w:rFonts w:ascii="Times New Roman" w:hAnsi="Times New Roman" w:cs="Times New Roman"/>
          <w:i/>
          <w:iCs/>
          <w:sz w:val="22"/>
        </w:rPr>
        <w:t>korosztály)</w:t>
      </w:r>
      <w:r w:rsidRPr="00DF04DB">
        <w:rPr>
          <w:rFonts w:ascii="Times New Roman" w:hAnsi="Times New Roman" w:cs="Times New Roman"/>
          <w:i/>
          <w:iCs/>
          <w:sz w:val="22"/>
        </w:rPr>
        <w:t>/</w:t>
      </w:r>
      <w:proofErr w:type="gramEnd"/>
      <w:r>
        <w:rPr>
          <w:rFonts w:ascii="Times New Roman" w:hAnsi="Times New Roman" w:cs="Times New Roman"/>
          <w:i/>
          <w:iCs/>
          <w:sz w:val="22"/>
        </w:rPr>
        <w:t xml:space="preserve">mint a </w:t>
      </w:r>
      <w:r w:rsidRPr="00DF04DB">
        <w:rPr>
          <w:rFonts w:ascii="Times New Roman" w:hAnsi="Times New Roman" w:cs="Times New Roman"/>
          <w:i/>
          <w:iCs/>
          <w:sz w:val="22"/>
        </w:rPr>
        <w:t>csoportos kategória</w:t>
      </w:r>
      <w:r>
        <w:rPr>
          <w:rFonts w:ascii="Times New Roman" w:hAnsi="Times New Roman" w:cs="Times New Roman"/>
          <w:i/>
          <w:iCs/>
          <w:sz w:val="22"/>
        </w:rPr>
        <w:t xml:space="preserve"> -</w:t>
      </w:r>
      <w:r w:rsidRPr="00DF04DB">
        <w:rPr>
          <w:rFonts w:ascii="Times New Roman" w:hAnsi="Times New Roman" w:cs="Times New Roman"/>
          <w:i/>
          <w:iCs/>
          <w:sz w:val="22"/>
        </w:rPr>
        <w:t xml:space="preserve"> felnőtt korosztály</w:t>
      </w:r>
      <w:r>
        <w:rPr>
          <w:rFonts w:ascii="Times New Roman" w:hAnsi="Times New Roman" w:cs="Times New Roman"/>
          <w:i/>
          <w:iCs/>
          <w:sz w:val="22"/>
        </w:rPr>
        <w:t xml:space="preserve"> – képviseletére jogosult vezető</w:t>
      </w:r>
      <w:r w:rsidR="00031DF7">
        <w:rPr>
          <w:rFonts w:ascii="Times New Roman" w:hAnsi="Times New Roman" w:cs="Times New Roman"/>
          <w:i/>
          <w:iCs/>
          <w:sz w:val="22"/>
        </w:rPr>
        <w:t xml:space="preserve"> </w:t>
      </w:r>
      <w:r>
        <w:rPr>
          <w:rStyle w:val="Lbjegyzet-hivatkozs"/>
          <w:rFonts w:ascii="Times New Roman" w:hAnsi="Times New Roman" w:cs="Times New Roman"/>
          <w:i/>
          <w:iCs/>
          <w:sz w:val="22"/>
        </w:rPr>
        <w:footnoteReference w:id="1"/>
      </w:r>
    </w:p>
    <w:p w14:paraId="5AD08D85" w14:textId="2F8015D9" w:rsidR="00DF04DB" w:rsidRDefault="00DF04DB" w:rsidP="00DF04DB">
      <w:pPr>
        <w:tabs>
          <w:tab w:val="left" w:leader="dot" w:pos="3402"/>
        </w:tabs>
        <w:spacing w:after="0" w:line="240" w:lineRule="auto"/>
        <w:jc w:val="both"/>
        <w:rPr>
          <w:rFonts w:ascii="Times New Roman" w:hAnsi="Times New Roman" w:cs="Times New Roman"/>
          <w:i/>
          <w:sz w:val="22"/>
        </w:rPr>
      </w:pPr>
    </w:p>
    <w:p w14:paraId="5FD2F0E9" w14:textId="758FB1E1" w:rsidR="00DF04DB" w:rsidRPr="00DF04DB" w:rsidRDefault="00DF04DB" w:rsidP="00DF04DB">
      <w:pPr>
        <w:tabs>
          <w:tab w:val="left" w:leader="dot" w:pos="3402"/>
        </w:tabs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DF04DB">
        <w:rPr>
          <w:rFonts w:ascii="Times New Roman" w:hAnsi="Times New Roman" w:cs="Times New Roman"/>
          <w:sz w:val="22"/>
        </w:rPr>
        <w:t>ezúton nyilatkozom,</w:t>
      </w:r>
    </w:p>
    <w:p w14:paraId="24A7F55C" w14:textId="77777777" w:rsidR="00DF04DB" w:rsidRDefault="00DF04DB" w:rsidP="00DF04DB">
      <w:pPr>
        <w:tabs>
          <w:tab w:val="left" w:leader="dot" w:pos="3402"/>
        </w:tabs>
        <w:spacing w:after="0" w:line="240" w:lineRule="auto"/>
        <w:jc w:val="both"/>
        <w:rPr>
          <w:rFonts w:ascii="Times New Roman" w:hAnsi="Times New Roman" w:cs="Times New Roman"/>
          <w:i/>
          <w:sz w:val="22"/>
        </w:rPr>
      </w:pPr>
    </w:p>
    <w:p w14:paraId="1DCBFC4F" w14:textId="500E568B" w:rsidR="00DF04DB" w:rsidRDefault="00DF04DB" w:rsidP="00DF04DB">
      <w:pPr>
        <w:tabs>
          <w:tab w:val="left" w:leader="dot" w:pos="3402"/>
        </w:tabs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DF04DB">
        <w:rPr>
          <w:rFonts w:ascii="Times New Roman" w:hAnsi="Times New Roman" w:cs="Times New Roman"/>
          <w:sz w:val="22"/>
        </w:rPr>
        <w:t xml:space="preserve">hogy a </w:t>
      </w:r>
      <w:r w:rsidRPr="00DF04DB">
        <w:rPr>
          <w:rFonts w:ascii="Times New Roman" w:hAnsi="Times New Roman" w:cs="Times New Roman"/>
          <w:b/>
          <w:bCs/>
          <w:sz w:val="22"/>
        </w:rPr>
        <w:t>KTI Közlekedéstudományi Intézet Nonprofit Kft</w:t>
      </w:r>
      <w:r w:rsidRPr="00DF04DB">
        <w:rPr>
          <w:rFonts w:ascii="Times New Roman" w:hAnsi="Times New Roman" w:cs="Times New Roman"/>
          <w:sz w:val="22"/>
        </w:rPr>
        <w:t xml:space="preserve">. (székhely: 1119 Budapest, Than Károly utca 3-5.; Cg.: 01-09-890710; a továbbiakban: KTI), illetve az </w:t>
      </w:r>
      <w:r w:rsidRPr="00DF04DB">
        <w:rPr>
          <w:rFonts w:ascii="Times New Roman" w:hAnsi="Times New Roman" w:cs="Times New Roman"/>
          <w:b/>
          <w:bCs/>
          <w:sz w:val="22"/>
        </w:rPr>
        <w:t>Innovációs és Technológiai Minisztérium</w:t>
      </w:r>
      <w:r w:rsidR="00031DF7">
        <w:rPr>
          <w:rFonts w:ascii="Times New Roman" w:hAnsi="Times New Roman" w:cs="Times New Roman"/>
          <w:b/>
          <w:bCs/>
          <w:sz w:val="22"/>
        </w:rPr>
        <w:t>,</w:t>
      </w:r>
      <w:r w:rsidRPr="00DF04DB">
        <w:rPr>
          <w:rFonts w:ascii="Times New Roman" w:hAnsi="Times New Roman" w:cs="Times New Roman"/>
          <w:sz w:val="22"/>
        </w:rPr>
        <w:t xml:space="preserve"> mint közös </w:t>
      </w:r>
      <w:r w:rsidRPr="00DF04DB">
        <w:rPr>
          <w:rFonts w:ascii="Times New Roman" w:hAnsi="Times New Roman" w:cs="Times New Roman"/>
          <w:b/>
          <w:bCs/>
          <w:sz w:val="22"/>
        </w:rPr>
        <w:t>Adatkezelők</w:t>
      </w:r>
      <w:r w:rsidRPr="00DF04DB">
        <w:rPr>
          <w:rFonts w:ascii="Times New Roman" w:hAnsi="Times New Roman" w:cs="Times New Roman"/>
          <w:sz w:val="22"/>
        </w:rPr>
        <w:t xml:space="preserve"> az „</w:t>
      </w:r>
      <w:r w:rsidRPr="00DF04DB">
        <w:rPr>
          <w:rFonts w:ascii="Times New Roman" w:hAnsi="Times New Roman" w:cs="Times New Roman"/>
          <w:b/>
          <w:bCs/>
          <w:sz w:val="22"/>
        </w:rPr>
        <w:t>Európai Mobilitási Hét</w:t>
      </w:r>
      <w:r w:rsidRPr="00DF04DB">
        <w:rPr>
          <w:rFonts w:ascii="Times New Roman" w:hAnsi="Times New Roman" w:cs="Times New Roman"/>
          <w:sz w:val="22"/>
        </w:rPr>
        <w:t>” elnevezésű kreatív pályázat (a továbbiakban: Pályázat) elbírálása, és lebonyolítása érdekében</w:t>
      </w:r>
    </w:p>
    <w:p w14:paraId="3C6D513A" w14:textId="77777777" w:rsidR="00031DF7" w:rsidRDefault="00031DF7" w:rsidP="00031DF7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14:paraId="732B927F" w14:textId="1A67D1B0" w:rsidR="00DF04DB" w:rsidRDefault="00DF04DB" w:rsidP="00031DF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2"/>
        </w:rPr>
      </w:pPr>
      <w:r w:rsidRPr="004A39C7">
        <w:rPr>
          <w:rFonts w:ascii="Times New Roman" w:hAnsi="Times New Roman" w:cs="Times New Roman"/>
          <w:i/>
          <w:iCs/>
          <w:sz w:val="22"/>
        </w:rPr>
        <w:t>a pályázati adatlapban megadott személyes adatok és pályaművek kezeléséhez az érintettek (pályázók, pedagógusok) hozzájárultak, és a KTI weboldalán a pályázati dokumentumok között elérhető adatkezelési tájékoztatókat megismerték. (csoportos nevezései kategória: óvodai, általános iskolás, középiskolás korosztály)</w:t>
      </w:r>
    </w:p>
    <w:p w14:paraId="1BE40F2D" w14:textId="087BABB6" w:rsidR="004A39C7" w:rsidRDefault="004A39C7" w:rsidP="00031DF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2"/>
        </w:rPr>
      </w:pPr>
      <w:r>
        <w:rPr>
          <w:rFonts w:ascii="Times New Roman" w:hAnsi="Times New Roman" w:cs="Times New Roman"/>
          <w:i/>
          <w:iCs/>
          <w:sz w:val="22"/>
        </w:rPr>
        <w:t>vagy</w:t>
      </w:r>
    </w:p>
    <w:p w14:paraId="71D7DDD2" w14:textId="08281A5F" w:rsidR="004A39C7" w:rsidRPr="004A39C7" w:rsidRDefault="004A39C7" w:rsidP="001B4FD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2"/>
        </w:rPr>
      </w:pPr>
      <w:r w:rsidRPr="004A39C7">
        <w:rPr>
          <w:rFonts w:ascii="Times New Roman" w:hAnsi="Times New Roman" w:cs="Times New Roman"/>
          <w:i/>
          <w:iCs/>
          <w:sz w:val="22"/>
        </w:rPr>
        <w:t xml:space="preserve">a pályázati adatlapban megadott személyes adataimat és pályaművemet kezelje. (csoportos kategória </w:t>
      </w:r>
      <w:proofErr w:type="spellStart"/>
      <w:r w:rsidRPr="004A39C7">
        <w:rPr>
          <w:rFonts w:ascii="Times New Roman" w:hAnsi="Times New Roman" w:cs="Times New Roman"/>
          <w:i/>
          <w:iCs/>
          <w:sz w:val="22"/>
        </w:rPr>
        <w:t>kategória</w:t>
      </w:r>
      <w:proofErr w:type="spellEnd"/>
      <w:r w:rsidRPr="004A39C7">
        <w:rPr>
          <w:rFonts w:ascii="Times New Roman" w:hAnsi="Times New Roman" w:cs="Times New Roman"/>
          <w:i/>
          <w:iCs/>
          <w:sz w:val="22"/>
        </w:rPr>
        <w:t>: felnőtt korosztály)</w:t>
      </w:r>
      <w:r>
        <w:rPr>
          <w:rStyle w:val="Lbjegyzet-hivatkozs"/>
          <w:rFonts w:ascii="Times New Roman" w:hAnsi="Times New Roman" w:cs="Times New Roman"/>
          <w:i/>
          <w:iCs/>
          <w:sz w:val="22"/>
        </w:rPr>
        <w:footnoteReference w:id="2"/>
      </w:r>
    </w:p>
    <w:p w14:paraId="15A1132D" w14:textId="77777777" w:rsidR="00031DF7" w:rsidRDefault="00031DF7" w:rsidP="00DF04DB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699FFA96" w14:textId="47B44C00" w:rsidR="00DF04DB" w:rsidRPr="00DF04DB" w:rsidRDefault="00DF04DB" w:rsidP="00DF04DB">
      <w:pPr>
        <w:spacing w:after="0" w:line="240" w:lineRule="auto"/>
        <w:rPr>
          <w:rFonts w:ascii="Times New Roman" w:hAnsi="Times New Roman" w:cs="Times New Roman"/>
          <w:sz w:val="22"/>
        </w:rPr>
      </w:pPr>
      <w:r w:rsidRPr="00DF04DB">
        <w:rPr>
          <w:rFonts w:ascii="Times New Roman" w:hAnsi="Times New Roman" w:cs="Times New Roman"/>
          <w:sz w:val="22"/>
        </w:rPr>
        <w:t>A nyilatkozat az alábbi elnevezésű pályaműre</w:t>
      </w:r>
      <w:r w:rsidR="000D0B51">
        <w:rPr>
          <w:rFonts w:ascii="Times New Roman" w:hAnsi="Times New Roman" w:cs="Times New Roman"/>
          <w:sz w:val="22"/>
        </w:rPr>
        <w:t xml:space="preserve"> </w:t>
      </w:r>
      <w:r w:rsidRPr="00DF04DB">
        <w:rPr>
          <w:rFonts w:ascii="Times New Roman" w:hAnsi="Times New Roman" w:cs="Times New Roman"/>
          <w:sz w:val="22"/>
        </w:rPr>
        <w:t>vonatkozik:</w:t>
      </w:r>
      <w:r w:rsidRPr="00DF04DB">
        <w:rPr>
          <w:rStyle w:val="Lbjegyzet-hivatkozs"/>
          <w:rFonts w:ascii="Times New Roman" w:hAnsi="Times New Roman" w:cs="Times New Roman"/>
          <w:sz w:val="22"/>
        </w:rPr>
        <w:footnoteReference w:id="3"/>
      </w:r>
    </w:p>
    <w:p w14:paraId="395D2E6D" w14:textId="77777777" w:rsidR="00DF04DB" w:rsidRPr="00DF04DB" w:rsidRDefault="00DF04DB" w:rsidP="00DF04DB">
      <w:pPr>
        <w:pStyle w:val="Listaszerbekezds"/>
        <w:numPr>
          <w:ilvl w:val="0"/>
          <w:numId w:val="2"/>
        </w:numPr>
        <w:tabs>
          <w:tab w:val="left" w:leader="dot" w:pos="6237"/>
        </w:tabs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DF04DB">
        <w:rPr>
          <w:rFonts w:ascii="Times New Roman" w:hAnsi="Times New Roman" w:cs="Times New Roman"/>
          <w:sz w:val="22"/>
        </w:rPr>
        <w:tab/>
      </w:r>
    </w:p>
    <w:p w14:paraId="46CACE95" w14:textId="77777777" w:rsidR="00DF04DB" w:rsidRPr="00DF04DB" w:rsidRDefault="00DF04DB" w:rsidP="00DF04DB">
      <w:pPr>
        <w:pStyle w:val="Listaszerbekezds"/>
        <w:numPr>
          <w:ilvl w:val="0"/>
          <w:numId w:val="2"/>
        </w:numPr>
        <w:tabs>
          <w:tab w:val="left" w:leader="dot" w:pos="6237"/>
        </w:tabs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DF04DB">
        <w:rPr>
          <w:rFonts w:ascii="Times New Roman" w:hAnsi="Times New Roman" w:cs="Times New Roman"/>
          <w:sz w:val="22"/>
        </w:rPr>
        <w:tab/>
      </w:r>
    </w:p>
    <w:p w14:paraId="6D6412CD" w14:textId="77777777" w:rsidR="00DF04DB" w:rsidRPr="00DF04DB" w:rsidRDefault="00DF04DB" w:rsidP="00DF04DB">
      <w:pPr>
        <w:pStyle w:val="Listaszerbekezds"/>
        <w:numPr>
          <w:ilvl w:val="0"/>
          <w:numId w:val="2"/>
        </w:numPr>
        <w:tabs>
          <w:tab w:val="left" w:leader="dot" w:pos="6237"/>
        </w:tabs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DF04DB">
        <w:rPr>
          <w:rFonts w:ascii="Times New Roman" w:hAnsi="Times New Roman" w:cs="Times New Roman"/>
          <w:sz w:val="22"/>
        </w:rPr>
        <w:tab/>
      </w:r>
    </w:p>
    <w:p w14:paraId="28C7A8F2" w14:textId="0BE7FD92" w:rsidR="00DF04DB" w:rsidRPr="001B4FDD" w:rsidRDefault="00DF04DB" w:rsidP="001B4FDD">
      <w:pPr>
        <w:tabs>
          <w:tab w:val="left" w:leader="dot" w:pos="6237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2"/>
        </w:rPr>
      </w:pPr>
    </w:p>
    <w:p w14:paraId="45736514" w14:textId="77777777" w:rsidR="00DF04DB" w:rsidRPr="00DF04DB" w:rsidRDefault="00DF04DB" w:rsidP="00DF04DB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DF04DB">
        <w:rPr>
          <w:rFonts w:ascii="Times New Roman" w:hAnsi="Times New Roman" w:cs="Times New Roman"/>
          <w:sz w:val="22"/>
        </w:rPr>
        <w:t>Az adatkezelés jogalapja a GDPR 6. cikk (1) bekezdés a) pontja és 9. cikk (2) bekezdés a) pontja szerinti hozzájárulás. Az adatkezelés időtartama 2 év, illetőleg az érintett hozzájárulásának visszavonása esetén a visszavonásig tart.</w:t>
      </w:r>
    </w:p>
    <w:p w14:paraId="6E0A01C1" w14:textId="77777777" w:rsidR="004A39C7" w:rsidRDefault="004A39C7" w:rsidP="00DF04DB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14:paraId="76F980E3" w14:textId="6456B927" w:rsidR="00DF04DB" w:rsidRPr="00DF04DB" w:rsidRDefault="00DF04DB" w:rsidP="00DF04DB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DF04DB">
        <w:rPr>
          <w:rFonts w:ascii="Times New Roman" w:hAnsi="Times New Roman" w:cs="Times New Roman"/>
          <w:sz w:val="22"/>
        </w:rPr>
        <w:t xml:space="preserve">Tudomásul veszem a fentiek alapján, hogy a jelen hozzájárulásomat a KTI részére a 1119 Budapest, Than Károly utca 3-5. postai címre, illetve az </w:t>
      </w:r>
      <w:hyperlink r:id="rId7" w:history="1">
        <w:r w:rsidRPr="00DF04DB">
          <w:rPr>
            <w:rStyle w:val="Hiperhivatkozs"/>
            <w:rFonts w:ascii="Times New Roman" w:hAnsi="Times New Roman" w:cs="Times New Roman"/>
            <w:sz w:val="22"/>
          </w:rPr>
          <w:t>adatvedelem@kti.hu</w:t>
        </w:r>
      </w:hyperlink>
      <w:r w:rsidRPr="00DF04DB">
        <w:rPr>
          <w:rFonts w:ascii="Times New Roman" w:hAnsi="Times New Roman" w:cs="Times New Roman"/>
          <w:sz w:val="22"/>
        </w:rPr>
        <w:t xml:space="preserve"> email címre eljuttatott írásbeli nyilatkozatommal bármikor, </w:t>
      </w:r>
      <w:r w:rsidRPr="00DF04DB">
        <w:rPr>
          <w:rFonts w:ascii="Times New Roman" w:hAnsi="Times New Roman" w:cs="Times New Roman"/>
          <w:b/>
          <w:bCs/>
          <w:sz w:val="22"/>
        </w:rPr>
        <w:t>mindenféle hátrányos jogkövetkezmény nélkül visszavonhatom.</w:t>
      </w:r>
      <w:r w:rsidRPr="00DF04DB">
        <w:rPr>
          <w:rFonts w:ascii="Times New Roman" w:hAnsi="Times New Roman" w:cs="Times New Roman"/>
          <w:sz w:val="22"/>
        </w:rPr>
        <w:t xml:space="preserve"> </w:t>
      </w:r>
    </w:p>
    <w:p w14:paraId="37D7127D" w14:textId="77777777" w:rsidR="004A39C7" w:rsidRDefault="004A39C7" w:rsidP="00DF04DB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14:paraId="5CD26F63" w14:textId="10F23B3B" w:rsidR="00DF04DB" w:rsidRPr="00DF04DB" w:rsidRDefault="00DF04DB" w:rsidP="00DF04DB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DF04DB">
        <w:rPr>
          <w:rFonts w:ascii="Times New Roman" w:hAnsi="Times New Roman" w:cs="Times New Roman"/>
          <w:sz w:val="22"/>
        </w:rPr>
        <w:t>Kijelentem, hogy a vonatkozó és a KTI honlapján, a pályázati dokumentáció között elérhető Adatkezelési Tájékoztatókat megismertem.</w:t>
      </w:r>
    </w:p>
    <w:p w14:paraId="10080A9A" w14:textId="77777777" w:rsidR="00DF04DB" w:rsidRPr="00DF04DB" w:rsidRDefault="00DF04DB" w:rsidP="00DF04DB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14:paraId="72836735" w14:textId="34E4D2D3" w:rsidR="001B4FDD" w:rsidRDefault="001B4FDD" w:rsidP="001B4FDD">
      <w:pPr>
        <w:tabs>
          <w:tab w:val="left" w:leader="dot" w:pos="5103"/>
        </w:tabs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3132D8">
        <w:rPr>
          <w:rFonts w:ascii="Times New Roman" w:hAnsi="Times New Roman" w:cs="Times New Roman"/>
          <w:sz w:val="22"/>
        </w:rPr>
        <w:t>Hely/Dátum:</w:t>
      </w:r>
      <w:r w:rsidRPr="003132D8">
        <w:rPr>
          <w:rFonts w:ascii="Times New Roman" w:hAnsi="Times New Roman" w:cs="Times New Roman"/>
          <w:sz w:val="22"/>
        </w:rPr>
        <w:tab/>
      </w:r>
    </w:p>
    <w:p w14:paraId="4978B920" w14:textId="3762DD9D" w:rsidR="001B4FDD" w:rsidRDefault="001B4FDD" w:rsidP="001B4FDD">
      <w:pPr>
        <w:tabs>
          <w:tab w:val="left" w:leader="dot" w:pos="5103"/>
        </w:tabs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tbl>
      <w:tblPr>
        <w:tblStyle w:val="Rcsostblzat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3"/>
        <w:gridCol w:w="4873"/>
      </w:tblGrid>
      <w:tr w:rsidR="001B4FDD" w14:paraId="7C2F542F" w14:textId="77777777" w:rsidTr="00E21518">
        <w:trPr>
          <w:jc w:val="center"/>
        </w:trPr>
        <w:tc>
          <w:tcPr>
            <w:tcW w:w="2500" w:type="pct"/>
          </w:tcPr>
          <w:p w14:paraId="37124EB7" w14:textId="77777777" w:rsidR="001B4FDD" w:rsidRPr="001B4FDD" w:rsidRDefault="001B4FDD" w:rsidP="00E21518">
            <w:pPr>
              <w:tabs>
                <w:tab w:val="left" w:leader="do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2"/>
              </w:rPr>
            </w:pPr>
          </w:p>
        </w:tc>
        <w:tc>
          <w:tcPr>
            <w:tcW w:w="2500" w:type="pct"/>
          </w:tcPr>
          <w:p w14:paraId="5462A071" w14:textId="77777777" w:rsidR="001B4FDD" w:rsidRPr="001B4FDD" w:rsidRDefault="001B4FDD" w:rsidP="00E21518">
            <w:pPr>
              <w:tabs>
                <w:tab w:val="left" w:leader="dot" w:pos="9214"/>
              </w:tabs>
              <w:spacing w:after="0" w:line="240" w:lineRule="auto"/>
              <w:ind w:firstLine="5670"/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1B4FDD">
              <w:rPr>
                <w:rFonts w:ascii="Times New Roman" w:hAnsi="Times New Roman" w:cs="Times New Roman"/>
                <w:i/>
                <w:iCs/>
                <w:sz w:val="22"/>
              </w:rPr>
              <w:t>.</w:t>
            </w:r>
          </w:p>
          <w:p w14:paraId="66B1E059" w14:textId="77777777" w:rsidR="001B4FDD" w:rsidRPr="001B4FDD" w:rsidRDefault="001B4FDD" w:rsidP="00E21518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1B4FDD">
              <w:rPr>
                <w:rFonts w:ascii="Times New Roman" w:hAnsi="Times New Roman" w:cs="Times New Roman"/>
                <w:sz w:val="22"/>
              </w:rPr>
              <w:t>………………………………………..</w:t>
            </w:r>
          </w:p>
          <w:p w14:paraId="50F8933E" w14:textId="77777777" w:rsidR="001B4FDD" w:rsidRPr="001B4FDD" w:rsidRDefault="001B4FDD" w:rsidP="00E21518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1B4FDD">
              <w:rPr>
                <w:rFonts w:ascii="Times New Roman" w:hAnsi="Times New Roman" w:cs="Times New Roman"/>
                <w:sz w:val="22"/>
              </w:rPr>
              <w:t>Aláírás</w:t>
            </w:r>
          </w:p>
          <w:p w14:paraId="5FE95231" w14:textId="18B14AE3" w:rsidR="001B4FDD" w:rsidRPr="001B4FDD" w:rsidRDefault="001B4FDD" w:rsidP="001B4FD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1B4FDD">
              <w:rPr>
                <w:rFonts w:ascii="Times New Roman" w:hAnsi="Times New Roman" w:cs="Times New Roman"/>
                <w:i/>
                <w:iCs/>
                <w:sz w:val="22"/>
              </w:rPr>
              <w:t xml:space="preserve">intézményvezető (csoportos nevezései kategória: óvodai, általános iskolás, középiskolás </w:t>
            </w:r>
            <w:proofErr w:type="gramStart"/>
            <w:r w:rsidRPr="001B4FDD">
              <w:rPr>
                <w:rFonts w:ascii="Times New Roman" w:hAnsi="Times New Roman" w:cs="Times New Roman"/>
                <w:i/>
                <w:iCs/>
                <w:sz w:val="22"/>
              </w:rPr>
              <w:t>korosztály)</w:t>
            </w:r>
            <w:r w:rsidRPr="001B4FDD">
              <w:rPr>
                <w:rFonts w:ascii="Times New Roman" w:hAnsi="Times New Roman" w:cs="Times New Roman"/>
                <w:i/>
                <w:iCs/>
                <w:sz w:val="22"/>
              </w:rPr>
              <w:t>/</w:t>
            </w:r>
            <w:proofErr w:type="gramEnd"/>
          </w:p>
          <w:p w14:paraId="088BF47F" w14:textId="12E66461" w:rsidR="001B4FDD" w:rsidRPr="001B4FDD" w:rsidRDefault="001B4FDD" w:rsidP="001B4FDD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1B4FDD">
              <w:rPr>
                <w:rFonts w:ascii="Times New Roman" w:hAnsi="Times New Roman" w:cs="Times New Roman"/>
                <w:i/>
                <w:iCs/>
                <w:sz w:val="22"/>
              </w:rPr>
              <w:t xml:space="preserve">csoportos kategória - felnőtt korosztály – képviseletére jogosult vezető </w:t>
            </w:r>
            <w:r w:rsidRPr="001B4FDD">
              <w:rPr>
                <w:rStyle w:val="Lbjegyzet-hivatkozs"/>
                <w:rFonts w:ascii="Times New Roman" w:hAnsi="Times New Roman" w:cs="Times New Roman"/>
                <w:i/>
                <w:iCs/>
                <w:sz w:val="22"/>
              </w:rPr>
              <w:footnoteReference w:id="4"/>
            </w:r>
          </w:p>
        </w:tc>
      </w:tr>
    </w:tbl>
    <w:p w14:paraId="2596486E" w14:textId="77777777" w:rsidR="00961D86" w:rsidRPr="00DF04DB" w:rsidRDefault="00961D86" w:rsidP="00DF04DB">
      <w:pPr>
        <w:spacing w:after="0" w:line="240" w:lineRule="auto"/>
        <w:rPr>
          <w:rFonts w:ascii="Times New Roman" w:hAnsi="Times New Roman" w:cs="Times New Roman"/>
          <w:sz w:val="22"/>
        </w:rPr>
      </w:pPr>
    </w:p>
    <w:sectPr w:rsidR="00961D86" w:rsidRPr="00DF04DB" w:rsidSect="00DF04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CFA35" w14:textId="77777777" w:rsidR="00DF04DB" w:rsidRDefault="00DF04DB" w:rsidP="00DF04DB">
      <w:pPr>
        <w:spacing w:after="0" w:line="240" w:lineRule="auto"/>
      </w:pPr>
      <w:r>
        <w:separator/>
      </w:r>
    </w:p>
  </w:endnote>
  <w:endnote w:type="continuationSeparator" w:id="0">
    <w:p w14:paraId="26F38B86" w14:textId="77777777" w:rsidR="00DF04DB" w:rsidRDefault="00DF04DB" w:rsidP="00DF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32E6E" w14:textId="77777777" w:rsidR="00DF04DB" w:rsidRDefault="00DF04DB" w:rsidP="00DF04DB">
      <w:pPr>
        <w:spacing w:after="0" w:line="240" w:lineRule="auto"/>
      </w:pPr>
      <w:r>
        <w:separator/>
      </w:r>
    </w:p>
  </w:footnote>
  <w:footnote w:type="continuationSeparator" w:id="0">
    <w:p w14:paraId="4ABFD806" w14:textId="77777777" w:rsidR="00DF04DB" w:rsidRDefault="00DF04DB" w:rsidP="00DF04DB">
      <w:pPr>
        <w:spacing w:after="0" w:line="240" w:lineRule="auto"/>
      </w:pPr>
      <w:r>
        <w:continuationSeparator/>
      </w:r>
    </w:p>
  </w:footnote>
  <w:footnote w:id="1">
    <w:p w14:paraId="5E8D4135" w14:textId="66E4C11F" w:rsidR="00DF04DB" w:rsidRDefault="00DF04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Megfelelő aláhúzandó</w:t>
      </w:r>
    </w:p>
  </w:footnote>
  <w:footnote w:id="2">
    <w:p w14:paraId="05885D32" w14:textId="4AD7C090" w:rsidR="004A39C7" w:rsidRDefault="004A39C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Megfelelő aláhúzandó</w:t>
      </w:r>
    </w:p>
  </w:footnote>
  <w:footnote w:id="3">
    <w:p w14:paraId="16CDB2F5" w14:textId="77777777" w:rsidR="00DF04DB" w:rsidRPr="00DF04DB" w:rsidRDefault="00DF04DB" w:rsidP="00DF04DB">
      <w:pPr>
        <w:pStyle w:val="Lbjegyzetszveg"/>
        <w:rPr>
          <w:rFonts w:ascii="Times New Roman" w:hAnsi="Times New Roman" w:cs="Times New Roman"/>
        </w:rPr>
      </w:pPr>
      <w:r w:rsidRPr="00DF04DB">
        <w:rPr>
          <w:rStyle w:val="Lbjegyzet-hivatkozs"/>
          <w:rFonts w:ascii="Times New Roman" w:hAnsi="Times New Roman" w:cs="Times New Roman"/>
        </w:rPr>
        <w:footnoteRef/>
      </w:r>
      <w:r w:rsidRPr="00DF04DB">
        <w:rPr>
          <w:rFonts w:ascii="Times New Roman" w:hAnsi="Times New Roman" w:cs="Times New Roman"/>
        </w:rPr>
        <w:t xml:space="preserve"> Szükség esetén a sorok bővítése indokolt</w:t>
      </w:r>
    </w:p>
  </w:footnote>
  <w:footnote w:id="4">
    <w:p w14:paraId="3EBD7F6E" w14:textId="77777777" w:rsidR="001B4FDD" w:rsidRDefault="001B4FDD" w:rsidP="001B4FD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</w:t>
      </w:r>
      <w:r w:rsidRPr="001C3B0F">
        <w:rPr>
          <w:rFonts w:ascii="Times New Roman" w:hAnsi="Times New Roman" w:cs="Times New Roman"/>
        </w:rPr>
        <w:t>egfelelő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F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342A03"/>
    <w:multiLevelType w:val="hybridMultilevel"/>
    <w:tmpl w:val="2768395E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D631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9BF5D28"/>
    <w:multiLevelType w:val="hybridMultilevel"/>
    <w:tmpl w:val="36CC911C"/>
    <w:lvl w:ilvl="0" w:tplc="4D0C3014">
      <w:start w:val="4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EE1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73603562">
    <w:abstractNumId w:val="1"/>
  </w:num>
  <w:num w:numId="2" w16cid:durableId="724136881">
    <w:abstractNumId w:val="3"/>
  </w:num>
  <w:num w:numId="3" w16cid:durableId="538779837">
    <w:abstractNumId w:val="2"/>
  </w:num>
  <w:num w:numId="4" w16cid:durableId="914435729">
    <w:abstractNumId w:val="0"/>
  </w:num>
  <w:num w:numId="5" w16cid:durableId="6469811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DB"/>
    <w:rsid w:val="00031DF7"/>
    <w:rsid w:val="000D0B51"/>
    <w:rsid w:val="001B4FDD"/>
    <w:rsid w:val="004A39C7"/>
    <w:rsid w:val="00961D86"/>
    <w:rsid w:val="00D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FC65"/>
  <w15:chartTrackingRefBased/>
  <w15:docId w15:val="{C3A9C81E-6503-4B15-B03D-51765846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F04DB"/>
    <w:pPr>
      <w:spacing w:after="200" w:line="276" w:lineRule="auto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F04DB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F04D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F04DB"/>
    <w:rPr>
      <w:rFonts w:ascii="Arial" w:hAnsi="Arial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F04D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DF04DB"/>
    <w:pPr>
      <w:ind w:left="720"/>
      <w:contextualSpacing/>
    </w:pPr>
  </w:style>
  <w:style w:type="table" w:styleId="Rcsostblzat">
    <w:name w:val="Table Grid"/>
    <w:basedOn w:val="Normltblzat"/>
    <w:uiPriority w:val="39"/>
    <w:rsid w:val="001B4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atvedelem@kt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Schäffer Loretta</dc:creator>
  <cp:keywords/>
  <dc:description/>
  <cp:lastModifiedBy>dr. Schäffer Loretta</cp:lastModifiedBy>
  <cp:revision>1</cp:revision>
  <dcterms:created xsi:type="dcterms:W3CDTF">2022-04-20T12:03:00Z</dcterms:created>
  <dcterms:modified xsi:type="dcterms:W3CDTF">2022-04-20T12:25:00Z</dcterms:modified>
</cp:coreProperties>
</file>